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51C66" w14:textId="71944137" w:rsidR="005B63E1" w:rsidRDefault="0094747A">
      <w:r>
        <w:t>Zoom meeting of the SVMO on February 4, 2021</w:t>
      </w:r>
    </w:p>
    <w:p w14:paraId="5F96C3E1" w14:textId="35E573F8" w:rsidR="0094747A" w:rsidRDefault="0094747A"/>
    <w:p w14:paraId="3E9EB3C8" w14:textId="3F40598D" w:rsidR="0094747A" w:rsidRDefault="0094747A">
      <w:r>
        <w:t>Present:  Jannie Layne, Jeff Vinger, Connie Crowell, Matt Mendenhall, Kelly Powell, and Dorothy Cardial</w:t>
      </w:r>
    </w:p>
    <w:p w14:paraId="7E69F9E6" w14:textId="1CBE3415" w:rsidR="0094747A" w:rsidRDefault="0094747A">
      <w:r>
        <w:t>Absent: Sue Magedefrau, Al Wille, Jim Reed, Tony Kaczoroski, Chad Wolf, Ron Bowman,515.01</w:t>
      </w:r>
    </w:p>
    <w:p w14:paraId="11A5615A" w14:textId="10947F4F" w:rsidR="0094747A" w:rsidRDefault="0094747A"/>
    <w:p w14:paraId="2BE4A35C" w14:textId="4900DBAA" w:rsidR="0094747A" w:rsidRDefault="0094747A">
      <w:r>
        <w:t>Due to technical difficulties, our quorum was never actually met through out the meeting therefore we opted to make this an informational meeting.</w:t>
      </w:r>
    </w:p>
    <w:p w14:paraId="40F7D556" w14:textId="7EC01024" w:rsidR="0094747A" w:rsidRDefault="0094747A"/>
    <w:p w14:paraId="2938355B" w14:textId="77D5AFF1" w:rsidR="0094747A" w:rsidRDefault="0094747A">
      <w:r w:rsidRPr="005C419A">
        <w:rPr>
          <w:highlight w:val="yellow"/>
        </w:rPr>
        <w:t>I apologize on the front end for the minutes, they will be vague and sparse at some points.</w:t>
      </w:r>
    </w:p>
    <w:p w14:paraId="5BCB9CF8" w14:textId="2D51D001" w:rsidR="0094747A" w:rsidRDefault="0094747A"/>
    <w:p w14:paraId="36A57E25" w14:textId="0A803CFC" w:rsidR="0094747A" w:rsidRDefault="0094747A">
      <w:r>
        <w:t>Jeff Vinger mediated the meeting:  Treasurer report - $4,515.01</w:t>
      </w:r>
    </w:p>
    <w:p w14:paraId="74B03D07" w14:textId="73D7209B" w:rsidR="0094747A" w:rsidRDefault="0094747A">
      <w:r>
        <w:t>Three options regarding the design for the park were presented and discussed.  Jeff is waiting on new numbers from CORE and Milestone Construction.</w:t>
      </w:r>
    </w:p>
    <w:p w14:paraId="1F0ABDE4" w14:textId="25C9F014" w:rsidR="0094747A" w:rsidRDefault="0094747A">
      <w:r>
        <w:t xml:space="preserve">Meeting with Mayor went well.  City has issues regarding water feature, costs of maintenance, annual upkeep etc.  </w:t>
      </w:r>
      <w:r w:rsidR="005C419A">
        <w:t>A d</w:t>
      </w:r>
      <w:r>
        <w:t xml:space="preserve">iscussion on whether the Mayor and City would waive the building permit </w:t>
      </w:r>
      <w:r w:rsidR="005C419A">
        <w:t xml:space="preserve">is </w:t>
      </w:r>
      <w:r>
        <w:t>without a resolution at this time.</w:t>
      </w:r>
    </w:p>
    <w:p w14:paraId="591971F9" w14:textId="0864CC2A" w:rsidR="0094747A" w:rsidRDefault="0094747A">
      <w:r>
        <w:t>The playground and pavilion will have to be relocated no matter which design option is chosen.</w:t>
      </w:r>
    </w:p>
    <w:p w14:paraId="1DF91ABC" w14:textId="21DA0184" w:rsidR="0094747A" w:rsidRDefault="0094747A">
      <w:r>
        <w:t xml:space="preserve">Dusty Graham, Jason Boze </w:t>
      </w:r>
      <w:proofErr w:type="gramStart"/>
      <w:r>
        <w:t>are</w:t>
      </w:r>
      <w:proofErr w:type="gramEnd"/>
      <w:r>
        <w:t xml:space="preserve"> working with Justin Tucker from the Faye Jones School of Architecture for the 3D Model of the park.  Dusty Graham from CORE is paying for the design.</w:t>
      </w:r>
    </w:p>
    <w:p w14:paraId="7DE537C8" w14:textId="2140172C" w:rsidR="005C419A" w:rsidRDefault="005C419A">
      <w:r>
        <w:t>The group was reminded that we need 1 new board member for the 3-year term and 2 new members for the 2-year terms.  Annual meeting will be held in May.</w:t>
      </w:r>
    </w:p>
    <w:p w14:paraId="73D44BC5" w14:textId="69A605F9" w:rsidR="005C419A" w:rsidRDefault="005C419A">
      <w:r>
        <w:t>We will tentatively schedule our next meeting as a Zoom meeting and may be called before the March regularly scheduled meeting.</w:t>
      </w:r>
    </w:p>
    <w:p w14:paraId="1374C2A5" w14:textId="274A5834" w:rsidR="0094747A" w:rsidRDefault="0094747A">
      <w:pPr>
        <w:rPr>
          <w:b/>
          <w:bCs/>
          <w:color w:val="FF0000"/>
          <w:sz w:val="28"/>
          <w:szCs w:val="28"/>
        </w:rPr>
      </w:pPr>
      <w:r w:rsidRPr="005C419A">
        <w:rPr>
          <w:b/>
          <w:bCs/>
          <w:color w:val="FF0000"/>
          <w:sz w:val="28"/>
          <w:szCs w:val="28"/>
          <w:highlight w:val="yellow"/>
        </w:rPr>
        <w:t>The next meeting of the board with be crucial to enable us to move on to the next phase.  Some decisions will have to be made.  PLEASE MAKE ARRANGEMENTS TO BE AVAILABLE!!!</w:t>
      </w:r>
      <w:r w:rsidRPr="005C419A">
        <w:rPr>
          <w:b/>
          <w:bCs/>
          <w:color w:val="FF0000"/>
          <w:sz w:val="28"/>
          <w:szCs w:val="28"/>
        </w:rPr>
        <w:t xml:space="preserve">  </w:t>
      </w:r>
    </w:p>
    <w:p w14:paraId="6A268C65" w14:textId="63E4DFCC" w:rsidR="00260AD1" w:rsidRDefault="00260AD1">
      <w:pPr>
        <w:rPr>
          <w:b/>
          <w:bCs/>
          <w:color w:val="FF0000"/>
          <w:sz w:val="28"/>
          <w:szCs w:val="28"/>
        </w:rPr>
      </w:pPr>
    </w:p>
    <w:p w14:paraId="5E6A7E88" w14:textId="2554A5D9" w:rsidR="00260AD1" w:rsidRPr="00260AD1" w:rsidRDefault="00260AD1">
      <w:pPr>
        <w:rPr>
          <w:b/>
          <w:bCs/>
          <w:sz w:val="28"/>
          <w:szCs w:val="28"/>
        </w:rPr>
      </w:pPr>
      <w:r w:rsidRPr="00260AD1">
        <w:rPr>
          <w:b/>
          <w:bCs/>
          <w:sz w:val="28"/>
          <w:szCs w:val="28"/>
        </w:rPr>
        <w:t>Respectfully,</w:t>
      </w:r>
    </w:p>
    <w:p w14:paraId="3B6B2B8E" w14:textId="546E630B" w:rsidR="00260AD1" w:rsidRPr="00260AD1" w:rsidRDefault="00260AD1">
      <w:pPr>
        <w:rPr>
          <w:b/>
          <w:bCs/>
          <w:sz w:val="28"/>
          <w:szCs w:val="28"/>
        </w:rPr>
      </w:pPr>
      <w:r w:rsidRPr="00260AD1">
        <w:rPr>
          <w:b/>
          <w:bCs/>
          <w:sz w:val="28"/>
          <w:szCs w:val="28"/>
        </w:rPr>
        <w:t>Jannie Layne</w:t>
      </w:r>
    </w:p>
    <w:p w14:paraId="207ACB67" w14:textId="26B599F4" w:rsidR="0094747A" w:rsidRDefault="00260AD1">
      <w:r w:rsidRPr="00260AD1">
        <w:rPr>
          <w:b/>
          <w:bCs/>
          <w:sz w:val="28"/>
          <w:szCs w:val="28"/>
        </w:rPr>
        <w:t>President SVMO</w:t>
      </w:r>
    </w:p>
    <w:sectPr w:rsidR="00947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7A"/>
    <w:rsid w:val="00260AD1"/>
    <w:rsid w:val="002E0726"/>
    <w:rsid w:val="003A6AAA"/>
    <w:rsid w:val="005C419A"/>
    <w:rsid w:val="006A0C92"/>
    <w:rsid w:val="0094747A"/>
    <w:rsid w:val="00FE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F88E"/>
  <w15:chartTrackingRefBased/>
  <w15:docId w15:val="{9EC06A91-E06A-4F55-AC4A-0A1983CB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Layne</dc:creator>
  <cp:keywords/>
  <dc:description/>
  <cp:lastModifiedBy>Jannie Layne</cp:lastModifiedBy>
  <cp:revision>2</cp:revision>
  <dcterms:created xsi:type="dcterms:W3CDTF">2021-02-07T22:56:00Z</dcterms:created>
  <dcterms:modified xsi:type="dcterms:W3CDTF">2021-02-07T22:56:00Z</dcterms:modified>
</cp:coreProperties>
</file>